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A" w:rsidRPr="00701BEA" w:rsidRDefault="004C7ACA" w:rsidP="004C7A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4A0">
        <w:rPr>
          <w:rFonts w:ascii="Times New Roman" w:hAnsi="Times New Roman" w:cs="Times New Roman"/>
          <w:b/>
          <w:sz w:val="28"/>
          <w:szCs w:val="28"/>
        </w:rPr>
        <w:t>Методическая тема школы</w:t>
      </w:r>
      <w:r w:rsidR="00701BEA">
        <w:rPr>
          <w:rFonts w:ascii="Times New Roman" w:hAnsi="Times New Roman" w:cs="Times New Roman"/>
          <w:b/>
          <w:sz w:val="28"/>
          <w:szCs w:val="28"/>
        </w:rPr>
        <w:t xml:space="preserve"> 2017-2018г.</w:t>
      </w:r>
      <w:r w:rsidRPr="004B74A0">
        <w:rPr>
          <w:rFonts w:ascii="Times New Roman" w:hAnsi="Times New Roman" w:cs="Times New Roman"/>
          <w:b/>
          <w:sz w:val="28"/>
          <w:szCs w:val="28"/>
        </w:rPr>
        <w:t>:</w:t>
      </w:r>
      <w:r w:rsidRPr="004B74A0">
        <w:rPr>
          <w:rFonts w:ascii="Times New Roman" w:hAnsi="Times New Roman" w:cs="Times New Roman"/>
          <w:sz w:val="28"/>
          <w:szCs w:val="28"/>
        </w:rPr>
        <w:t xml:space="preserve"> </w:t>
      </w:r>
      <w:r w:rsidRPr="00701BEA">
        <w:rPr>
          <w:rFonts w:ascii="Times New Roman" w:hAnsi="Times New Roman" w:cs="Times New Roman"/>
          <w:b/>
          <w:i/>
          <w:sz w:val="28"/>
          <w:szCs w:val="28"/>
        </w:rPr>
        <w:t xml:space="preserve">«Профессионально-личностный рост педагога как условие обеспечения качества образования в условиях введения и реализации ФГОС». </w:t>
      </w:r>
    </w:p>
    <w:p w:rsidR="00701BEA" w:rsidRPr="00701BEA" w:rsidRDefault="00732273" w:rsidP="00701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1BEA">
        <w:rPr>
          <w:rFonts w:ascii="Times New Roman" w:hAnsi="Times New Roman" w:cs="Times New Roman"/>
          <w:b/>
          <w:sz w:val="28"/>
          <w:szCs w:val="28"/>
        </w:rPr>
        <w:t>Темы самообразования</w:t>
      </w:r>
      <w:r w:rsidR="00701BEA" w:rsidRPr="00701BEA">
        <w:rPr>
          <w:rFonts w:ascii="Times New Roman" w:hAnsi="Times New Roman" w:cs="Times New Roman"/>
          <w:b/>
          <w:sz w:val="28"/>
          <w:szCs w:val="28"/>
        </w:rPr>
        <w:t xml:space="preserve"> педагогов 2017-2018г.</w:t>
      </w:r>
    </w:p>
    <w:p w:rsidR="00701BEA" w:rsidRPr="00705D29" w:rsidRDefault="00701BEA" w:rsidP="00701BE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ШМО учителей английского языка</w:t>
      </w:r>
    </w:p>
    <w:tbl>
      <w:tblPr>
        <w:tblW w:w="9765" w:type="dxa"/>
        <w:jc w:val="center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79"/>
        <w:gridCol w:w="1411"/>
        <w:gridCol w:w="2477"/>
        <w:gridCol w:w="968"/>
        <w:gridCol w:w="2021"/>
      </w:tblGrid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Н.С.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урока иностранного языка по технологии АМО как способ реализации ФГОС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ШМО, открытый урок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технология при обучении английскому языку в условиях реализации ФГОС</w:t>
            </w:r>
          </w:p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ШМО, на педсовете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технологии при моделировании уроков английского языка в соответствии с требованиями ФГОС НОО.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ШМО, открытый урок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Исаян</w:t>
            </w:r>
            <w:proofErr w:type="spellEnd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Тесты как способ контроля знаний учащихся на уроках английского языка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ШМО, </w:t>
            </w:r>
            <w:proofErr w:type="spellStart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  <w:proofErr w:type="gramStart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ткрытый</w:t>
            </w:r>
            <w:proofErr w:type="spellEnd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О.А.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электронных обучающих ресурсов как средство повышения качества знаний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ШМО, открытый урок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Самарцева Ю.Д.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урока английского языка в соответствии с требованиями ФГОС НОО.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ШМО, открытый урок</w:t>
            </w:r>
          </w:p>
        </w:tc>
      </w:tr>
      <w:tr w:rsidR="00701BEA" w:rsidRPr="00701BEA" w:rsidTr="006D04A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</w:t>
            </w: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на уроках </w:t>
            </w: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английского языка.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BEA" w:rsidRPr="00701BEA" w:rsidRDefault="00701BEA" w:rsidP="006D04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ШМО, открытый </w:t>
            </w:r>
            <w:r w:rsidRPr="0070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</w:tr>
    </w:tbl>
    <w:p w:rsidR="00701BEA" w:rsidRDefault="00701BEA" w:rsidP="00705D29">
      <w:pPr>
        <w:rPr>
          <w:rFonts w:ascii="Times New Roman" w:hAnsi="Times New Roman" w:cs="Times New Roman"/>
          <w:sz w:val="28"/>
          <w:szCs w:val="28"/>
        </w:rPr>
      </w:pPr>
    </w:p>
    <w:p w:rsidR="00701BEA" w:rsidRPr="00705D29" w:rsidRDefault="00701BEA" w:rsidP="00701BE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ШМО учителей начальной школы</w:t>
      </w: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2693"/>
        <w:gridCol w:w="6379"/>
      </w:tblGrid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13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136B">
              <w:rPr>
                <w:rFonts w:ascii="Times New Roman" w:hAnsi="Times New Roman" w:cs="Times New Roman"/>
              </w:rPr>
              <w:t>/</w:t>
            </w:r>
            <w:proofErr w:type="spellStart"/>
            <w:r w:rsidRPr="004B13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Тема самообразования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Усова Н.Г.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shd w:val="clear" w:color="auto" w:fill="FFFFFF"/>
              <w:ind w:lef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36B">
              <w:rPr>
                <w:rFonts w:ascii="Times New Roman" w:hAnsi="Times New Roman" w:cs="Times New Roman"/>
                <w:bCs/>
                <w:sz w:val="24"/>
                <w:szCs w:val="24"/>
              </w:rPr>
              <w:t>Нетрадиционные формы проведения уроков с использованием   ИКТ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Полякова Ю.Н.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Уроки русского языка с применением ИКТ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Цыганская Г.А.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Развитие детской одарённости в образовательной сфере в рамках ФГОС.»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Фоменко И.И.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«Развитие логического мышления на уроках русского языка»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Коваль Н.А.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«Взаимодействие игровой и учебно-познавательной деятельности младших школьников в условиях реализации ФГОС.»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Развитие детской одарённости в образовательной сфере в рамках ФГОС.»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Свитенко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Групповая работа на уроках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Болотина Е.В.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4B136B">
              <w:rPr>
                <w:rFonts w:ascii="Times New Roman" w:hAnsi="Times New Roman" w:cs="Times New Roman"/>
              </w:rPr>
              <w:t>орфографической</w:t>
            </w:r>
            <w:proofErr w:type="gramEnd"/>
          </w:p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зоркости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Зикина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B">
              <w:rPr>
                <w:rFonts w:ascii="Times New Roman" w:hAnsi="Times New Roman" w:cs="Times New Roman"/>
                <w:sz w:val="24"/>
                <w:szCs w:val="24"/>
              </w:rPr>
              <w:t>Приемы работы над орфографической зоркостью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Потехина Н.Ф.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«Развитие учащихся в процессе формирования универсальных учебных действий</w:t>
            </w:r>
            <w:proofErr w:type="gramStart"/>
            <w:r w:rsidRPr="004B136B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Плакса Л.И.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«Роль нестандартных уроков в повышении качества обучения»</w:t>
            </w:r>
          </w:p>
        </w:tc>
      </w:tr>
      <w:tr w:rsidR="00701BEA" w:rsidRPr="004B136B" w:rsidTr="00701BEA">
        <w:trPr>
          <w:trHeight w:val="347"/>
        </w:trPr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«Использование ИКТ на уроках в начальной школе»</w:t>
            </w:r>
          </w:p>
        </w:tc>
      </w:tr>
      <w:tr w:rsidR="00701BEA" w:rsidRPr="004B136B" w:rsidTr="00701BEA">
        <w:trPr>
          <w:trHeight w:val="505"/>
        </w:trPr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«Проектная деятельность младших школьников»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«Формирование познавательной активности на уроках математики  путём использования современных технологий»</w:t>
            </w:r>
          </w:p>
        </w:tc>
      </w:tr>
      <w:tr w:rsidR="00701BEA" w:rsidRPr="004B136B" w:rsidTr="00701BEA"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Смирнова Е.Н.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B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младших школьников через уроки  курса ОРКСЭ </w:t>
            </w:r>
          </w:p>
        </w:tc>
      </w:tr>
      <w:tr w:rsidR="00701BEA" w:rsidRPr="004B136B" w:rsidTr="00701BEA">
        <w:trPr>
          <w:trHeight w:val="575"/>
        </w:trPr>
        <w:tc>
          <w:tcPr>
            <w:tcW w:w="709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B13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701BEA" w:rsidRPr="004B136B" w:rsidRDefault="00701BEA" w:rsidP="00681A8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36B">
              <w:rPr>
                <w:rFonts w:ascii="Times New Roman" w:hAnsi="Times New Roman" w:cs="Times New Roman"/>
              </w:rPr>
              <w:t>Печейкина</w:t>
            </w:r>
            <w:proofErr w:type="spellEnd"/>
            <w:r w:rsidRPr="004B136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6379" w:type="dxa"/>
          </w:tcPr>
          <w:p w:rsidR="00701BEA" w:rsidRPr="004B136B" w:rsidRDefault="00701BEA" w:rsidP="00681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gramStart"/>
            <w:r w:rsidRPr="004B13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13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4B13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B13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</w:tc>
      </w:tr>
    </w:tbl>
    <w:p w:rsidR="00732273" w:rsidRPr="00834373" w:rsidRDefault="00732273" w:rsidP="00701BEA">
      <w:pPr>
        <w:rPr>
          <w:rFonts w:ascii="Times New Roman" w:hAnsi="Times New Roman" w:cs="Times New Roman"/>
          <w:sz w:val="36"/>
          <w:szCs w:val="36"/>
        </w:rPr>
      </w:pPr>
    </w:p>
    <w:p w:rsidR="00732273" w:rsidRPr="00705D29" w:rsidRDefault="00701BEA" w:rsidP="00701BEA">
      <w:pPr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ШМО учителей физической культуры и ОБЖ</w:t>
      </w:r>
    </w:p>
    <w:tbl>
      <w:tblPr>
        <w:tblStyle w:val="a3"/>
        <w:tblW w:w="0" w:type="auto"/>
        <w:tblInd w:w="250" w:type="dxa"/>
        <w:tblLook w:val="04A0"/>
      </w:tblPr>
      <w:tblGrid>
        <w:gridCol w:w="769"/>
        <w:gridCol w:w="2693"/>
        <w:gridCol w:w="6379"/>
      </w:tblGrid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32273" w:rsidRPr="006A3F66" w:rsidRDefault="00732273" w:rsidP="0068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Попова Е.С.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Теоретическая и практическая подготовка учащихся на уроках физической культуры</w:t>
            </w: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Лесин А.А.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«Формирование двигательной активности обучающихся через дифференцированный подход на уроках физической культуры».</w:t>
            </w:r>
            <w:proofErr w:type="gramEnd"/>
          </w:p>
        </w:tc>
      </w:tr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Душевская</w:t>
            </w:r>
            <w:proofErr w:type="spell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«Подвижная игра на уроках физической культуры как средство повышения познавательной активности обучающихся».</w:t>
            </w:r>
          </w:p>
        </w:tc>
      </w:tr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«Формирование всесторонне развитой личности в учебно-воспитательном процессе</w:t>
            </w: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32273" w:rsidRPr="006A3F66" w:rsidTr="006A3F66">
        <w:tc>
          <w:tcPr>
            <w:tcW w:w="709" w:type="dxa"/>
          </w:tcPr>
          <w:p w:rsidR="00732273" w:rsidRPr="006A3F66" w:rsidRDefault="00732273" w:rsidP="00681A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Щаев</w:t>
            </w:r>
            <w:proofErr w:type="spell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379" w:type="dxa"/>
          </w:tcPr>
          <w:p w:rsidR="00732273" w:rsidRPr="006A3F66" w:rsidRDefault="00732273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6A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образовательные технологии на уроках ОБЖ  как системный подход к обучению и воспитанию».</w:t>
            </w:r>
          </w:p>
        </w:tc>
      </w:tr>
    </w:tbl>
    <w:p w:rsidR="001A64B4" w:rsidRDefault="001A64B4" w:rsidP="001A6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1FD" w:rsidRPr="00705D29" w:rsidRDefault="001A64B4" w:rsidP="001A64B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ШМО учителей х</w:t>
      </w:r>
      <w:r w:rsidR="00732273" w:rsidRPr="00705D29">
        <w:rPr>
          <w:rFonts w:ascii="Times New Roman" w:hAnsi="Times New Roman" w:cs="Times New Roman"/>
          <w:i/>
          <w:sz w:val="24"/>
          <w:szCs w:val="24"/>
          <w:u w:val="single"/>
        </w:rPr>
        <w:t>ими</w:t>
      </w: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732273" w:rsidRPr="00705D29">
        <w:rPr>
          <w:rFonts w:ascii="Times New Roman" w:hAnsi="Times New Roman" w:cs="Times New Roman"/>
          <w:i/>
          <w:sz w:val="24"/>
          <w:szCs w:val="24"/>
          <w:u w:val="single"/>
        </w:rPr>
        <w:t>, биологи</w:t>
      </w: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и </w:t>
      </w:r>
      <w:r w:rsidR="00732273" w:rsidRPr="00705D2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географи</w:t>
      </w:r>
      <w:r w:rsidRPr="00705D29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</w:p>
    <w:tbl>
      <w:tblPr>
        <w:tblW w:w="0" w:type="auto"/>
        <w:jc w:val="center"/>
        <w:tblInd w:w="-5480" w:type="dxa"/>
        <w:tblCellMar>
          <w:left w:w="0" w:type="dxa"/>
          <w:right w:w="0" w:type="dxa"/>
        </w:tblCellMar>
        <w:tblLook w:val="04A0"/>
      </w:tblPr>
      <w:tblGrid>
        <w:gridCol w:w="709"/>
        <w:gridCol w:w="2788"/>
        <w:gridCol w:w="6379"/>
      </w:tblGrid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995" w:rsidRPr="00EE1995" w:rsidRDefault="00EE199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Беспалова А.С.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активных методов обучения в биологии</w:t>
            </w:r>
          </w:p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Гладкая Е.П.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регионального компонента на уроках географии.</w:t>
            </w:r>
          </w:p>
        </w:tc>
      </w:tr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Плешань</w:t>
            </w:r>
            <w:proofErr w:type="spellEnd"/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уроков химии в рамках подготовки к ЕГЭ.</w:t>
            </w:r>
          </w:p>
        </w:tc>
      </w:tr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Лесина Е.А.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подход при обучении географии.</w:t>
            </w:r>
          </w:p>
        </w:tc>
      </w:tr>
      <w:tr w:rsidR="00EE1995" w:rsidRPr="00EE199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И.А.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995" w:rsidRPr="00EE1995" w:rsidRDefault="00EE1995" w:rsidP="00681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познавательной самостоятельности учащихся на уроках биологии.</w:t>
            </w:r>
          </w:p>
        </w:tc>
      </w:tr>
    </w:tbl>
    <w:p w:rsidR="00732273" w:rsidRDefault="00732273"/>
    <w:p w:rsidR="001E30E5" w:rsidRPr="00705D29" w:rsidRDefault="001E30E5" w:rsidP="001E30E5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05D29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Темы  самообразования  учителей МО русского языка и литературы</w:t>
      </w:r>
    </w:p>
    <w:p w:rsidR="001E30E5" w:rsidRPr="00570D71" w:rsidRDefault="001E30E5" w:rsidP="001E30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597" w:type="dxa"/>
        <w:tblCellMar>
          <w:left w:w="0" w:type="dxa"/>
          <w:right w:w="0" w:type="dxa"/>
        </w:tblCellMar>
        <w:tblLook w:val="04A0"/>
      </w:tblPr>
      <w:tblGrid>
        <w:gridCol w:w="709"/>
        <w:gridCol w:w="2576"/>
        <w:gridCol w:w="1843"/>
        <w:gridCol w:w="3462"/>
        <w:gridCol w:w="1074"/>
      </w:tblGrid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работы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 как основа формирования УУД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Работа с текстом для обеспечения свободного владения языком в разных условиях общения (в рамках подготовки к ЕГЭ).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русскому языку как одна из форм подготовки к итоговой аттестации в форме ЕГЭ.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Панченко Наталья Викторовна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Активация познавательной деятельности на уроках русского языка.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Погорелова Елена Сергеевна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самореализации личности обучающихся на уроках русского языка и литературы через осуществление </w:t>
            </w: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как средства повышения качества образования.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 на уроке как средство формирования УУД.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Рожок Елена </w:t>
            </w: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Виторовна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методов и приемов при закреплении изученного материала.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0E5" w:rsidRPr="001E30E5" w:rsidTr="006A3F66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1E30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УВР, учитель русского языка и литературы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 аналитических и творческих способностей учащихся при работе с комплексным анализом текста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0E5" w:rsidRPr="001E30E5" w:rsidRDefault="001E30E5" w:rsidP="00681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30E5" w:rsidRPr="00705D29" w:rsidRDefault="001E30E5" w:rsidP="006A3F66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5476E" w:rsidRPr="00705D29">
        <w:rPr>
          <w:rFonts w:ascii="Times New Roman" w:hAnsi="Times New Roman" w:cs="Times New Roman"/>
          <w:i/>
          <w:u w:val="single"/>
        </w:rPr>
        <w:t>ШМО у</w:t>
      </w:r>
      <w:r w:rsidR="006A3F66" w:rsidRPr="00705D29">
        <w:rPr>
          <w:rFonts w:ascii="Times New Roman" w:hAnsi="Times New Roman" w:cs="Times New Roman"/>
          <w:i/>
          <w:u w:val="single"/>
        </w:rPr>
        <w:t xml:space="preserve">чителей истории, обществознания и </w:t>
      </w:r>
      <w:proofErr w:type="spellStart"/>
      <w:r w:rsidR="00C5476E" w:rsidRPr="00705D29">
        <w:rPr>
          <w:rFonts w:ascii="Times New Roman" w:hAnsi="Times New Roman" w:cs="Times New Roman"/>
          <w:i/>
          <w:u w:val="single"/>
        </w:rPr>
        <w:t>кубановедения</w:t>
      </w:r>
      <w:proofErr w:type="spellEnd"/>
      <w:r w:rsidR="00C5476E" w:rsidRPr="00705D29">
        <w:rPr>
          <w:rFonts w:ascii="Times New Roman" w:hAnsi="Times New Roman" w:cs="Times New Roman"/>
          <w:i/>
          <w:u w:val="single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1785"/>
        <w:gridCol w:w="1892"/>
        <w:gridCol w:w="3978"/>
        <w:gridCol w:w="1134"/>
      </w:tblGrid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Год работы</w:t>
            </w:r>
          </w:p>
        </w:tc>
      </w:tr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Попова Галина Федоровна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Методика и практика подготовки учащихся к сдаче ЕГЭ по обществознанию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Русс Павел Михайлович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,  географии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Личностный подход в преподавании  обществознания.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Штуканева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Развитие УУД на уроках истории с учетом требований ФГОС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,  обществознания и  ОПК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через </w:t>
            </w: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76E" w:rsidRPr="00C5476E" w:rsidTr="006A3F66">
        <w:tc>
          <w:tcPr>
            <w:tcW w:w="850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center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C5476E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92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78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 обучения с использованием  компьютерных технологий  на уроках истории и обществознания как педагогическая проблема  повышения эффективности урока.</w:t>
            </w:r>
          </w:p>
        </w:tc>
        <w:tc>
          <w:tcPr>
            <w:tcW w:w="1134" w:type="dxa"/>
          </w:tcPr>
          <w:p w:rsidR="00C5476E" w:rsidRPr="00C5476E" w:rsidRDefault="00C5476E" w:rsidP="0068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3E80" w:rsidRDefault="00973E80"/>
    <w:p w:rsidR="00973E80" w:rsidRDefault="00973E80"/>
    <w:p w:rsidR="00973E80" w:rsidRDefault="00973E80"/>
    <w:p w:rsidR="00701BEA" w:rsidRPr="00973E80" w:rsidRDefault="00701BEA"/>
    <w:sectPr w:rsidR="00701BEA" w:rsidRPr="00973E80" w:rsidSect="00973E8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D38"/>
    <w:multiLevelType w:val="hybridMultilevel"/>
    <w:tmpl w:val="3E9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0C3E"/>
    <w:multiLevelType w:val="hybridMultilevel"/>
    <w:tmpl w:val="780AB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ACA"/>
    <w:rsid w:val="00004258"/>
    <w:rsid w:val="001A64B4"/>
    <w:rsid w:val="001E30E5"/>
    <w:rsid w:val="004C7ACA"/>
    <w:rsid w:val="006A2B31"/>
    <w:rsid w:val="006A3F66"/>
    <w:rsid w:val="00701BEA"/>
    <w:rsid w:val="00705D29"/>
    <w:rsid w:val="00732273"/>
    <w:rsid w:val="00973E80"/>
    <w:rsid w:val="00C5476E"/>
    <w:rsid w:val="00DF21FD"/>
    <w:rsid w:val="00E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273"/>
    <w:pPr>
      <w:ind w:left="720"/>
      <w:contextualSpacing/>
    </w:pPr>
  </w:style>
  <w:style w:type="paragraph" w:styleId="a5">
    <w:name w:val="No Spacing"/>
    <w:uiPriority w:val="1"/>
    <w:qFormat/>
    <w:rsid w:val="001E30E5"/>
    <w:pPr>
      <w:spacing w:after="0" w:line="240" w:lineRule="auto"/>
    </w:pPr>
  </w:style>
  <w:style w:type="paragraph" w:customStyle="1" w:styleId="a6">
    <w:name w:val="Содержимое таблицы"/>
    <w:basedOn w:val="a"/>
    <w:rsid w:val="00701BE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287E-61E2-42D9-B93C-379A0CC8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2018-02-16T06:19:00Z</dcterms:created>
  <dcterms:modified xsi:type="dcterms:W3CDTF">2018-02-16T07:51:00Z</dcterms:modified>
</cp:coreProperties>
</file>